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C454" w14:textId="5A5DFC83"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9B1FA4">
        <w:rPr>
          <w:b/>
          <w:noProof/>
          <w:sz w:val="24"/>
        </w:rPr>
        <w:t>245</w:t>
      </w:r>
      <w:bookmarkStart w:id="0" w:name="_GoBack"/>
      <w:bookmarkEnd w:id="0"/>
    </w:p>
    <w:p w14:paraId="3A988662" w14:textId="77777777"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53D1B0A2"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E7AFF" w:rsidRPr="002E7AFF">
        <w:rPr>
          <w:rFonts w:ascii="Arial" w:hAnsi="Arial" w:cs="Arial"/>
          <w:b/>
          <w:bCs/>
        </w:rPr>
        <w:t>Solution #X SEALDD service to target application use case</w:t>
      </w:r>
      <w:r w:rsidR="00613C10" w:rsidRPr="00613C10">
        <w:rPr>
          <w:rFonts w:ascii="Arial" w:hAnsi="Arial" w:cs="Arial"/>
          <w:b/>
          <w:bCs/>
        </w:rPr>
        <w:t xml:space="preserve"> </w:t>
      </w:r>
    </w:p>
    <w:p w14:paraId="5F58DEAB" w14:textId="585B3D7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44D4E469" w14:textId="0E2539D2" w:rsidR="002E7AFF" w:rsidRPr="002E7AFF" w:rsidRDefault="002E7AFF" w:rsidP="006239B6">
      <w:pPr>
        <w:rPr>
          <w:rFonts w:eastAsia="宋体"/>
          <w:noProof/>
          <w:lang w:eastAsia="zh-CN"/>
        </w:rPr>
      </w:pPr>
      <w:r>
        <w:rPr>
          <w:rFonts w:eastAsia="宋体" w:hint="eastAsia"/>
          <w:noProof/>
          <w:lang w:eastAsia="zh-CN"/>
        </w:rPr>
        <w:t>C</w:t>
      </w:r>
      <w:r>
        <w:rPr>
          <w:rFonts w:eastAsia="宋体"/>
          <w:noProof/>
          <w:lang w:eastAsia="zh-CN"/>
        </w:rPr>
        <w:t xml:space="preserve">urrently, the solution of </w:t>
      </w:r>
      <w:r>
        <w:rPr>
          <w:noProof/>
          <w:lang w:eastAsia="zh-CN"/>
        </w:rPr>
        <w:t xml:space="preserve">Generic gap #4: </w:t>
      </w:r>
      <w:r>
        <w:t xml:space="preserve">Linking SEAL services to </w:t>
      </w:r>
      <w:r>
        <w:rPr>
          <w:lang w:eastAsia="zh-CN"/>
        </w:rPr>
        <w:t xml:space="preserve">target application </w:t>
      </w:r>
      <w:proofErr w:type="spellStart"/>
      <w:r>
        <w:rPr>
          <w:lang w:eastAsia="zh-CN"/>
        </w:rPr>
        <w:t>usecases</w:t>
      </w:r>
      <w:proofErr w:type="spellEnd"/>
      <w:r>
        <w:rPr>
          <w:lang w:eastAsia="zh-CN"/>
        </w:rPr>
        <w:t xml:space="preserve"> for SEALDD service is missing, thus this solution is introduced to provide a solution on this Generic gap#4</w:t>
      </w:r>
    </w:p>
    <w:p w14:paraId="1F4CE3FE" w14:textId="77777777" w:rsidR="006239B6" w:rsidRDefault="006239B6" w:rsidP="006239B6">
      <w:pPr>
        <w:pStyle w:val="CRCoverPage"/>
        <w:rPr>
          <w:b/>
          <w:lang w:val="en-US"/>
        </w:rPr>
      </w:pPr>
      <w:r>
        <w:rPr>
          <w:b/>
          <w:lang w:val="en-US"/>
        </w:rPr>
        <w:t>2. Reason for Change</w:t>
      </w:r>
    </w:p>
    <w:p w14:paraId="6DF9E33D" w14:textId="1927EF31" w:rsidR="00AD3527" w:rsidRPr="00AD3527" w:rsidRDefault="002E7AFF" w:rsidP="00A10080">
      <w:pPr>
        <w:rPr>
          <w:rFonts w:eastAsia="宋体"/>
          <w:noProof/>
          <w:lang w:eastAsia="zh-CN"/>
        </w:rPr>
      </w:pPr>
      <w:r w:rsidRPr="002E7AFF">
        <w:rPr>
          <w:noProof/>
          <w:lang w:eastAsia="zh-CN"/>
        </w:rPr>
        <w:t>Currently, CDNs are widely delpyed using over-the-top way. However, CDN does not fully ultilize 5G capability for media transimission, thus the CDN cannot provide content distribution with QoS guarantee which may not fully satisfiy the requirement of the third party. Compared with the CDN, SEALDD provides some enhanced content delivery functions, which fully use of 5G network to perform content delivery, thus the SEALDD can provide content distribution with QoS guarantee which provide better service performance to third party</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EFCA9B3" w14:textId="0BBB3F93" w:rsidR="002E7AFF" w:rsidRDefault="002E7AFF" w:rsidP="002E7AFF">
      <w:pPr>
        <w:pStyle w:val="2"/>
        <w:rPr>
          <w:ins w:id="8" w:author="Huawei-SA6#64" w:date="2024-11-11T15:12:00Z"/>
        </w:rPr>
      </w:pPr>
      <w:bookmarkStart w:id="9" w:name="_Toc180484275"/>
      <w:bookmarkStart w:id="10" w:name="_Toc150186948"/>
      <w:bookmarkStart w:id="11" w:name="_Toc180484274"/>
      <w:bookmarkStart w:id="12" w:name="_Toc155356282"/>
      <w:bookmarkStart w:id="13" w:name="_Toc155356217"/>
      <w:ins w:id="14" w:author="Huawei-SA6#64" w:date="2024-11-11T15:12:00Z">
        <w:r>
          <w:rPr>
            <w:lang w:eastAsia="zh-CN"/>
          </w:rPr>
          <w:t>8</w:t>
        </w:r>
        <w:r>
          <w:t>.X</w:t>
        </w:r>
        <w:r>
          <w:tab/>
        </w:r>
        <w:r>
          <w:rPr>
            <w:lang w:val="en-US"/>
          </w:rPr>
          <w:t>Solution #</w:t>
        </w:r>
        <w:proofErr w:type="gramStart"/>
        <w:r>
          <w:rPr>
            <w:lang w:val="en-US"/>
          </w:rPr>
          <w:t>X :</w:t>
        </w:r>
        <w:proofErr w:type="gramEnd"/>
        <w:r>
          <w:rPr>
            <w:lang w:val="en-US"/>
          </w:rPr>
          <w:t xml:space="preserve"> </w:t>
        </w:r>
      </w:ins>
      <w:bookmarkEnd w:id="9"/>
      <w:bookmarkEnd w:id="10"/>
      <w:ins w:id="15" w:author="Huawei-SA6#64" w:date="2024-11-11T15:14:00Z">
        <w:r>
          <w:t>SEALDD service to target application use case</w:t>
        </w:r>
      </w:ins>
    </w:p>
    <w:p w14:paraId="77B95C6B" w14:textId="37471A3E" w:rsidR="002E7AFF" w:rsidRPr="002E7AFF" w:rsidRDefault="002E7AFF" w:rsidP="002E7AFF">
      <w:pPr>
        <w:pStyle w:val="3"/>
      </w:pPr>
      <w:bookmarkStart w:id="16" w:name="_Toc464463366"/>
      <w:bookmarkStart w:id="17" w:name="_Toc180484276"/>
      <w:bookmarkStart w:id="18" w:name="_Toc150186949"/>
      <w:bookmarkStart w:id="19" w:name="_Toc78314760"/>
      <w:bookmarkStart w:id="20" w:name="_Toc7485786"/>
      <w:bookmarkStart w:id="21" w:name="_Toc478400631"/>
      <w:bookmarkStart w:id="22" w:name="_Toc475064960"/>
      <w:ins w:id="23" w:author="Huawei-SA6#64" w:date="2024-11-11T15:12:00Z">
        <w:r>
          <w:t>8.X.1</w:t>
        </w:r>
        <w:r>
          <w:tab/>
        </w:r>
        <w:bookmarkEnd w:id="16"/>
        <w:r>
          <w:t>Solution description</w:t>
        </w:r>
      </w:ins>
      <w:bookmarkEnd w:id="11"/>
      <w:bookmarkEnd w:id="17"/>
      <w:bookmarkEnd w:id="18"/>
      <w:bookmarkEnd w:id="19"/>
      <w:bookmarkEnd w:id="20"/>
      <w:bookmarkEnd w:id="21"/>
      <w:bookmarkEnd w:id="22"/>
    </w:p>
    <w:p w14:paraId="624B108E" w14:textId="25FE1D0E" w:rsidR="002E7AFF" w:rsidRPr="002E7AFF" w:rsidRDefault="002E7AFF" w:rsidP="00B52988">
      <w:pPr>
        <w:rPr>
          <w:ins w:id="24" w:author="Huawei-SA6#64" w:date="2024-11-11T15:14:00Z"/>
          <w:rFonts w:eastAsia="宋体"/>
          <w:lang w:eastAsia="zh-CN"/>
          <w:rPrChange w:id="25" w:author="Huawei-SA6#64" w:date="2024-11-11T15:14:00Z">
            <w:rPr>
              <w:ins w:id="26" w:author="Huawei-SA6#64" w:date="2024-11-11T15:14:00Z"/>
            </w:rPr>
          </w:rPrChange>
        </w:rPr>
      </w:pPr>
      <w:ins w:id="27" w:author="Huawei-SA6#64" w:date="2024-11-11T15:14:00Z">
        <w:r>
          <w:rPr>
            <w:rFonts w:eastAsia="宋体" w:hint="eastAsia"/>
            <w:lang w:eastAsia="zh-CN"/>
          </w:rPr>
          <w:t>T</w:t>
        </w:r>
        <w:r>
          <w:rPr>
            <w:rFonts w:eastAsia="宋体"/>
            <w:lang w:eastAsia="zh-CN"/>
          </w:rPr>
          <w:t xml:space="preserve">his solution provide </w:t>
        </w:r>
      </w:ins>
      <w:ins w:id="28" w:author="Huawei-SA6#64" w:date="2024-11-11T15:15:00Z">
        <w:r>
          <w:rPr>
            <w:rFonts w:eastAsia="宋体"/>
            <w:lang w:eastAsia="zh-CN"/>
          </w:rPr>
          <w:t xml:space="preserve">clarification on </w:t>
        </w:r>
      </w:ins>
      <w:ins w:id="29" w:author="Huawei-SA6#64" w:date="2024-11-11T15:14:00Z">
        <w:r>
          <w:rPr>
            <w:rFonts w:eastAsia="宋体"/>
            <w:lang w:eastAsia="zh-CN"/>
          </w:rPr>
          <w:t>S</w:t>
        </w:r>
      </w:ins>
      <w:ins w:id="30" w:author="Huawei-SA6#64" w:date="2024-11-11T15:15:00Z">
        <w:r>
          <w:rPr>
            <w:rFonts w:eastAsia="宋体"/>
            <w:lang w:eastAsia="zh-CN"/>
          </w:rPr>
          <w:t>EALDD service linked to target application use case, and provide analysis on SEALDD mechanism and CDN mechanism.</w:t>
        </w:r>
      </w:ins>
    </w:p>
    <w:p w14:paraId="18A88330" w14:textId="674BCED8" w:rsidR="00B52988" w:rsidRDefault="00383FD7" w:rsidP="00B52988">
      <w:pPr>
        <w:rPr>
          <w:ins w:id="31" w:author="Huawei-SA6#64" w:date="2024-11-11T14:39:00Z"/>
        </w:rPr>
      </w:pPr>
      <w:ins w:id="32" w:author="Huawei-SA6#64" w:date="2024-11-06T15:35:00Z">
        <w:r>
          <w:t>Currently, CDNs</w:t>
        </w:r>
        <w:r w:rsidRPr="00B950AB">
          <w:t xml:space="preserve"> are w</w:t>
        </w:r>
        <w:r>
          <w:t>idely</w:t>
        </w:r>
        <w:r w:rsidRPr="00B950AB">
          <w:t xml:space="preserve"> </w:t>
        </w:r>
        <w:proofErr w:type="spellStart"/>
        <w:r w:rsidRPr="00B950AB">
          <w:t>delpyed</w:t>
        </w:r>
        <w:proofErr w:type="spellEnd"/>
        <w:r w:rsidRPr="00B950AB">
          <w:t xml:space="preserve"> using over-the-top way</w:t>
        </w:r>
        <w:r>
          <w:t xml:space="preserve">. However, CDN does not fully </w:t>
        </w:r>
        <w:proofErr w:type="spellStart"/>
        <w:r>
          <w:t>ultilize</w:t>
        </w:r>
        <w:proofErr w:type="spellEnd"/>
        <w:r>
          <w:t xml:space="preserve"> 5G capability for media </w:t>
        </w:r>
        <w:proofErr w:type="spellStart"/>
        <w:r>
          <w:t>transimission</w:t>
        </w:r>
      </w:ins>
      <w:proofErr w:type="spellEnd"/>
      <w:ins w:id="33" w:author="Huawei-SA6#64" w:date="2024-11-11T14:42:00Z">
        <w:r w:rsidR="002E7AFF">
          <w:t xml:space="preserve">, thus the CDN cannot provide content distribution with QoS guarantee which may not fully </w:t>
        </w:r>
      </w:ins>
      <w:proofErr w:type="spellStart"/>
      <w:ins w:id="34" w:author="Huawei-SA6#64" w:date="2024-11-11T14:43:00Z">
        <w:r w:rsidR="002E7AFF">
          <w:t>satisfiy</w:t>
        </w:r>
        <w:proofErr w:type="spellEnd"/>
        <w:r w:rsidR="002E7AFF">
          <w:t xml:space="preserve"> the requirement of the third party</w:t>
        </w:r>
      </w:ins>
      <w:ins w:id="35" w:author="Huawei-SA6#64" w:date="2024-11-06T15:35:00Z">
        <w:r>
          <w:t>.</w:t>
        </w:r>
      </w:ins>
      <w:ins w:id="36" w:author="Huawei-SA6#64" w:date="2024-11-11T14:38:00Z">
        <w:r w:rsidR="002E7AFF">
          <w:t xml:space="preserve"> </w:t>
        </w:r>
      </w:ins>
      <w:ins w:id="37" w:author="Huawei-SA6#64" w:date="2024-11-05T20:26:00Z">
        <w:r w:rsidR="00D6412C">
          <w:t xml:space="preserve">Compared with the CDN, SEALDD provides some enhanced </w:t>
        </w:r>
      </w:ins>
      <w:ins w:id="38" w:author="Huawei-SA6#64" w:date="2024-11-05T20:27:00Z">
        <w:r w:rsidR="004825CF">
          <w:t>content delivery</w:t>
        </w:r>
      </w:ins>
      <w:ins w:id="39" w:author="Huawei-SA6#64" w:date="2024-11-05T20:26:00Z">
        <w:r w:rsidR="00D6412C">
          <w:t xml:space="preserve"> functions,</w:t>
        </w:r>
      </w:ins>
      <w:ins w:id="40" w:author="Huawei-SA6#64" w:date="2024-11-06T15:35:00Z">
        <w:r w:rsidR="00B52988" w:rsidRPr="00B52988">
          <w:t xml:space="preserve"> </w:t>
        </w:r>
        <w:r w:rsidR="00B52988" w:rsidRPr="00E1071D">
          <w:t>which fully use of 5G network</w:t>
        </w:r>
        <w:r w:rsidR="00B52988">
          <w:t xml:space="preserve"> to perform content delivery</w:t>
        </w:r>
      </w:ins>
      <w:ins w:id="41" w:author="Huawei-SA6#64" w:date="2024-11-11T14:43:00Z">
        <w:r w:rsidR="002E7AFF">
          <w:t xml:space="preserve">, thus the SEALDD can provide content distribution with </w:t>
        </w:r>
      </w:ins>
      <w:ins w:id="42" w:author="Huawei-SA6#64" w:date="2024-11-11T15:10:00Z">
        <w:r w:rsidR="002E7AFF">
          <w:t xml:space="preserve">QoS guarantee which </w:t>
        </w:r>
      </w:ins>
      <w:ins w:id="43" w:author="Huawei-SA6#64" w:date="2024-11-11T15:11:00Z">
        <w:r w:rsidR="002E7AFF">
          <w:t>provide better service performance to third party</w:t>
        </w:r>
      </w:ins>
      <w:ins w:id="44" w:author="Huawei-SA6#64" w:date="2024-11-06T15:35:00Z">
        <w:r w:rsidR="00B52988">
          <w:t xml:space="preserve">. </w:t>
        </w:r>
      </w:ins>
    </w:p>
    <w:p w14:paraId="469A90A0" w14:textId="3ED36595" w:rsidR="002E7AFF" w:rsidRDefault="002E7AFF" w:rsidP="002E7AFF">
      <w:pPr>
        <w:jc w:val="center"/>
        <w:rPr>
          <w:ins w:id="45" w:author="Huawei-SA6#64" w:date="2024-11-11T14:39:00Z"/>
        </w:rPr>
      </w:pPr>
      <w:ins w:id="46" w:author="Huawei-SA6#64" w:date="2024-11-11T14:41:00Z">
        <w:r>
          <w:rPr>
            <w:noProof/>
          </w:rPr>
          <w:lastRenderedPageBreak/>
          <w:drawing>
            <wp:inline distT="0" distB="0" distL="0" distR="0" wp14:anchorId="68921A6D" wp14:editId="018D6E90">
              <wp:extent cx="4637207" cy="3705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5339" cy="3711813"/>
                      </a:xfrm>
                      <a:prstGeom prst="rect">
                        <a:avLst/>
                      </a:prstGeom>
                      <a:noFill/>
                    </pic:spPr>
                  </pic:pic>
                </a:graphicData>
              </a:graphic>
            </wp:inline>
          </w:drawing>
        </w:r>
      </w:ins>
    </w:p>
    <w:p w14:paraId="392764AF" w14:textId="54A9847D" w:rsidR="002E7AFF" w:rsidRDefault="002E7AFF" w:rsidP="002E7AFF">
      <w:pPr>
        <w:pStyle w:val="TF"/>
        <w:overflowPunct w:val="0"/>
        <w:autoSpaceDE w:val="0"/>
        <w:autoSpaceDN w:val="0"/>
        <w:adjustRightInd w:val="0"/>
        <w:textAlignment w:val="baseline"/>
        <w:rPr>
          <w:ins w:id="47" w:author="Huawei-SA6#64" w:date="2024-11-11T15:16:00Z"/>
          <w:rFonts w:eastAsia="Times New Roman"/>
          <w:lang w:eastAsia="en-GB"/>
        </w:rPr>
      </w:pPr>
      <w:ins w:id="48" w:author="Huawei-SA6#64" w:date="2024-11-11T15:16:00Z">
        <w:r>
          <w:rPr>
            <w:rFonts w:eastAsia="Times New Roman"/>
            <w:lang w:eastAsia="en-GB"/>
          </w:rPr>
          <w:t xml:space="preserve">Figure 8.X.1-1: </w:t>
        </w:r>
      </w:ins>
      <w:ins w:id="49" w:author="Huawei-SA6#64" w:date="2024-11-11T15:17:00Z">
        <w:r w:rsidRPr="002E7AFF">
          <w:rPr>
            <w:rFonts w:eastAsia="Times New Roman"/>
            <w:lang w:eastAsia="en-GB"/>
          </w:rPr>
          <w:t xml:space="preserve">Comparison Between CDN and SEALDD </w:t>
        </w:r>
      </w:ins>
    </w:p>
    <w:p w14:paraId="4837F4F0" w14:textId="77777777" w:rsidR="00AD3527" w:rsidRPr="00020765" w:rsidRDefault="00AD3527" w:rsidP="00D71B24"/>
    <w:bookmarkEnd w:id="6"/>
    <w:bookmarkEnd w:id="7"/>
    <w:bookmarkEnd w:id="12"/>
    <w:bookmarkEnd w:id="1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CD9C7" w14:textId="77777777" w:rsidR="002A25BB" w:rsidRDefault="002A25BB">
      <w:r>
        <w:separator/>
      </w:r>
    </w:p>
  </w:endnote>
  <w:endnote w:type="continuationSeparator" w:id="0">
    <w:p w14:paraId="232EE304" w14:textId="77777777" w:rsidR="002A25BB" w:rsidRDefault="002A25BB">
      <w:r>
        <w:continuationSeparator/>
      </w:r>
    </w:p>
  </w:endnote>
  <w:endnote w:type="continuationNotice" w:id="1">
    <w:p w14:paraId="067D078E" w14:textId="77777777" w:rsidR="002A25BB" w:rsidRDefault="002A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CEC1B" w14:textId="77777777" w:rsidR="002A25BB" w:rsidRDefault="002A25BB">
      <w:r>
        <w:separator/>
      </w:r>
    </w:p>
  </w:footnote>
  <w:footnote w:type="continuationSeparator" w:id="0">
    <w:p w14:paraId="003C035C" w14:textId="77777777" w:rsidR="002A25BB" w:rsidRDefault="002A25BB">
      <w:r>
        <w:continuationSeparator/>
      </w:r>
    </w:p>
  </w:footnote>
  <w:footnote w:type="continuationNotice" w:id="1">
    <w:p w14:paraId="19A331BA" w14:textId="77777777" w:rsidR="002A25BB" w:rsidRDefault="002A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5C0E"/>
    <w:rsid w:val="00016C9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324C"/>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666A"/>
    <w:rsid w:val="001472F3"/>
    <w:rsid w:val="0015708D"/>
    <w:rsid w:val="001573AD"/>
    <w:rsid w:val="00157A00"/>
    <w:rsid w:val="00157F17"/>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562"/>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17C60"/>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5629"/>
    <w:rsid w:val="00236312"/>
    <w:rsid w:val="00237DE0"/>
    <w:rsid w:val="00237F7E"/>
    <w:rsid w:val="00240EEA"/>
    <w:rsid w:val="00243AB0"/>
    <w:rsid w:val="00243C19"/>
    <w:rsid w:val="002444EF"/>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25BB"/>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2FD5"/>
    <w:rsid w:val="002D59D9"/>
    <w:rsid w:val="002E25A7"/>
    <w:rsid w:val="002E262B"/>
    <w:rsid w:val="002E27CC"/>
    <w:rsid w:val="002E472E"/>
    <w:rsid w:val="002E482A"/>
    <w:rsid w:val="002E4E58"/>
    <w:rsid w:val="002E63EB"/>
    <w:rsid w:val="002E7AFF"/>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0887"/>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3FD7"/>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02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166D"/>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25CF"/>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06EA"/>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58E7"/>
    <w:rsid w:val="005C6BE1"/>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2CD"/>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32C6"/>
    <w:rsid w:val="006F3A2C"/>
    <w:rsid w:val="006F3F7C"/>
    <w:rsid w:val="006F5B5C"/>
    <w:rsid w:val="006F620B"/>
    <w:rsid w:val="00702CB5"/>
    <w:rsid w:val="00702F51"/>
    <w:rsid w:val="0070419D"/>
    <w:rsid w:val="00704209"/>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1C50"/>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068A4"/>
    <w:rsid w:val="008155FA"/>
    <w:rsid w:val="00816B91"/>
    <w:rsid w:val="008174D1"/>
    <w:rsid w:val="008175F5"/>
    <w:rsid w:val="008179B8"/>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47"/>
    <w:rsid w:val="009A25B1"/>
    <w:rsid w:val="009A2C17"/>
    <w:rsid w:val="009A2E37"/>
    <w:rsid w:val="009A44F0"/>
    <w:rsid w:val="009A46D5"/>
    <w:rsid w:val="009A4753"/>
    <w:rsid w:val="009A4B5F"/>
    <w:rsid w:val="009A5753"/>
    <w:rsid w:val="009A579D"/>
    <w:rsid w:val="009A601A"/>
    <w:rsid w:val="009A6289"/>
    <w:rsid w:val="009B13CE"/>
    <w:rsid w:val="009B1FA4"/>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28B"/>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3527"/>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988"/>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0AB"/>
    <w:rsid w:val="00B95F13"/>
    <w:rsid w:val="00B968C8"/>
    <w:rsid w:val="00B96F01"/>
    <w:rsid w:val="00B97698"/>
    <w:rsid w:val="00B97F22"/>
    <w:rsid w:val="00BA1339"/>
    <w:rsid w:val="00BA28B7"/>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12C"/>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1DF6"/>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66CF"/>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6365"/>
    <w:rsid w:val="00F87CED"/>
    <w:rsid w:val="00F905C6"/>
    <w:rsid w:val="00F907B4"/>
    <w:rsid w:val="00F934DF"/>
    <w:rsid w:val="00F93DD8"/>
    <w:rsid w:val="00F955F3"/>
    <w:rsid w:val="00F962A6"/>
    <w:rsid w:val="00FA4252"/>
    <w:rsid w:val="00FA4296"/>
    <w:rsid w:val="00FA4E6A"/>
    <w:rsid w:val="00FA58A6"/>
    <w:rsid w:val="00FA75D8"/>
    <w:rsid w:val="00FB2D7F"/>
    <w:rsid w:val="00FB5E4B"/>
    <w:rsid w:val="00FB60C8"/>
    <w:rsid w:val="00FB629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72972790">
      <w:bodyDiv w:val="1"/>
      <w:marLeft w:val="0"/>
      <w:marRight w:val="0"/>
      <w:marTop w:val="0"/>
      <w:marBottom w:val="0"/>
      <w:divBdr>
        <w:top w:val="none" w:sz="0" w:space="0" w:color="auto"/>
        <w:left w:val="none" w:sz="0" w:space="0" w:color="auto"/>
        <w:bottom w:val="none" w:sz="0" w:space="0" w:color="auto"/>
        <w:right w:val="none" w:sz="0" w:space="0" w:color="auto"/>
      </w:divBdr>
    </w:div>
    <w:div w:id="111362831">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00428607">
      <w:bodyDiv w:val="1"/>
      <w:marLeft w:val="0"/>
      <w:marRight w:val="0"/>
      <w:marTop w:val="0"/>
      <w:marBottom w:val="0"/>
      <w:divBdr>
        <w:top w:val="none" w:sz="0" w:space="0" w:color="auto"/>
        <w:left w:val="none" w:sz="0" w:space="0" w:color="auto"/>
        <w:bottom w:val="none" w:sz="0" w:space="0" w:color="auto"/>
        <w:right w:val="none" w:sz="0" w:space="0" w:color="auto"/>
      </w:divBdr>
    </w:div>
    <w:div w:id="421024379">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5800322">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89773964">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2837-C195-4F6D-B773-4EAA3304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2</Pages>
  <Words>305</Words>
  <Characters>1739</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6</cp:revision>
  <cp:lastPrinted>1899-12-31T23:00:00Z</cp:lastPrinted>
  <dcterms:created xsi:type="dcterms:W3CDTF">2024-11-05T08:57:00Z</dcterms:created>
  <dcterms:modified xsi:type="dcterms:W3CDTF">2024-11-11T13:36:00Z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